
<file path=[Content_Types].xml><?xml version="1.0" encoding="utf-8"?>
<Types xmlns="http://schemas.openxmlformats.org/package/2006/content-types">
  <Default Extension="png" ContentType="image/png"/>
  <Default Extension="webp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1937A" w14:textId="77777777" w:rsidR="00443547" w:rsidRDefault="00443547" w:rsidP="0064617A">
      <w:pPr>
        <w:spacing w:after="0" w:line="240" w:lineRule="auto"/>
        <w:ind w:right="1417"/>
        <w:rPr>
          <w:rFonts w:ascii="Roboto Condensed" w:hAnsi="Roboto Condensed"/>
          <w:color w:val="808080" w:themeColor="background1" w:themeShade="80"/>
          <w:sz w:val="24"/>
          <w:szCs w:val="72"/>
        </w:rPr>
      </w:pPr>
    </w:p>
    <w:p w14:paraId="241359A8" w14:textId="77777777" w:rsidR="007F4B90" w:rsidRDefault="00905D25" w:rsidP="0064617A">
      <w:pPr>
        <w:spacing w:after="0" w:line="240" w:lineRule="auto"/>
        <w:ind w:right="1417"/>
        <w:rPr>
          <w:rFonts w:ascii="Roboto Condensed" w:hAnsi="Roboto Condensed"/>
          <w:color w:val="808080" w:themeColor="background1" w:themeShade="80"/>
          <w:sz w:val="24"/>
          <w:szCs w:val="72"/>
        </w:rPr>
      </w:pPr>
      <w:r>
        <w:rPr>
          <w:rFonts w:ascii="Roboto Condensed" w:hAnsi="Roboto Condensed"/>
          <w:color w:val="808080" w:themeColor="background1" w:themeShade="80"/>
          <w:sz w:val="24"/>
          <w:szCs w:val="72"/>
        </w:rPr>
        <w:t>T</w:t>
      </w:r>
      <w:r w:rsidR="0059366E">
        <w:rPr>
          <w:rFonts w:ascii="Roboto Condensed" w:hAnsi="Roboto Condensed"/>
          <w:color w:val="808080" w:themeColor="background1" w:themeShade="80"/>
          <w:sz w:val="24"/>
          <w:szCs w:val="72"/>
        </w:rPr>
        <w:t>utorial</w:t>
      </w:r>
    </w:p>
    <w:p w14:paraId="15634D90" w14:textId="210E397D" w:rsidR="00947B48" w:rsidRPr="001B06D3" w:rsidRDefault="000F27B4" w:rsidP="00947B48">
      <w:pPr>
        <w:spacing w:after="0" w:line="240" w:lineRule="auto"/>
        <w:ind w:right="1417"/>
        <w:rPr>
          <w:rFonts w:ascii="Roboto Condensed" w:hAnsi="Roboto Condensed"/>
          <w:b/>
          <w:color w:val="000000" w:themeColor="text1"/>
          <w:sz w:val="24"/>
          <w:szCs w:val="72"/>
        </w:rPr>
      </w:pPr>
      <w:r>
        <w:rPr>
          <w:rFonts w:ascii="Roboto Condensed" w:hAnsi="Roboto Condensed"/>
          <w:b/>
          <w:color w:val="000000" w:themeColor="text1"/>
          <w:sz w:val="24"/>
          <w:szCs w:val="72"/>
        </w:rPr>
        <w:t>Baurecht</w:t>
      </w:r>
    </w:p>
    <w:p w14:paraId="1DA34463" w14:textId="1C697350" w:rsidR="0064617A" w:rsidRDefault="00A2135C" w:rsidP="0064617A">
      <w:pPr>
        <w:spacing w:after="0" w:line="240" w:lineRule="auto"/>
        <w:ind w:right="1417"/>
        <w:rPr>
          <w:rFonts w:ascii="Roboto Condensed" w:hAnsi="Roboto Condensed"/>
          <w:color w:val="0D0D0D" w:themeColor="text1" w:themeTint="F2"/>
          <w:sz w:val="48"/>
          <w:szCs w:val="72"/>
        </w:rPr>
      </w:pPr>
      <w:r>
        <w:rPr>
          <w:rFonts w:ascii="Roboto Condensed" w:hAnsi="Roboto Condensed"/>
          <w:color w:val="0D0D0D" w:themeColor="text1" w:themeTint="F2"/>
          <w:sz w:val="48"/>
          <w:szCs w:val="72"/>
        </w:rPr>
        <w:t xml:space="preserve">Die Abnahme: </w:t>
      </w:r>
      <w:r w:rsidR="008B0706">
        <w:rPr>
          <w:rFonts w:ascii="Roboto Condensed" w:hAnsi="Roboto Condensed"/>
          <w:color w:val="0D0D0D" w:themeColor="text1" w:themeTint="F2"/>
          <w:sz w:val="48"/>
          <w:szCs w:val="72"/>
        </w:rPr>
        <w:t>Das Abnahmeprotokoll und seine Tücken</w:t>
      </w:r>
      <w:r>
        <w:rPr>
          <w:rFonts w:ascii="Roboto Condensed" w:hAnsi="Roboto Condensed"/>
          <w:color w:val="0D0D0D" w:themeColor="text1" w:themeTint="F2"/>
          <w:sz w:val="48"/>
          <w:szCs w:val="72"/>
        </w:rPr>
        <w:t xml:space="preserve"> </w:t>
      </w:r>
    </w:p>
    <w:p w14:paraId="1B8350D9" w14:textId="77777777" w:rsidR="0054194F" w:rsidRPr="002B0385" w:rsidRDefault="0054194F" w:rsidP="0064617A">
      <w:pPr>
        <w:spacing w:after="0" w:line="240" w:lineRule="auto"/>
        <w:ind w:right="1417"/>
        <w:rPr>
          <w:rFonts w:ascii="Roboto Condensed" w:hAnsi="Roboto Condensed"/>
          <w:color w:val="0D0D0D" w:themeColor="text1" w:themeTint="F2"/>
          <w:sz w:val="48"/>
          <w:szCs w:val="72"/>
        </w:rPr>
      </w:pPr>
    </w:p>
    <w:p w14:paraId="17C1683B" w14:textId="7CCFF468" w:rsidR="003028E7" w:rsidRDefault="002D24E5" w:rsidP="003028E7">
      <w:pPr>
        <w:tabs>
          <w:tab w:val="left" w:pos="1845"/>
        </w:tabs>
        <w:spacing w:after="0" w:line="240" w:lineRule="auto"/>
        <w:ind w:right="1417"/>
        <w:rPr>
          <w:rFonts w:ascii="Roboto Condensed" w:hAnsi="Roboto Condensed"/>
          <w:color w:val="0D0D0D" w:themeColor="text1" w:themeTint="F2"/>
          <w:sz w:val="14"/>
          <w:szCs w:val="72"/>
        </w:rPr>
      </w:pPr>
      <w:r>
        <w:rPr>
          <w:rFonts w:ascii="Roboto Condensed" w:hAnsi="Roboto Condensed"/>
          <w:noProof/>
          <w:color w:val="0D0D0D" w:themeColor="text1" w:themeTint="F2"/>
          <w:sz w:val="14"/>
          <w:szCs w:val="72"/>
          <w:lang w:eastAsia="de-DE"/>
        </w:rPr>
        <w:drawing>
          <wp:inline distT="0" distB="0" distL="0" distR="0" wp14:anchorId="50E044FF" wp14:editId="1C972CCC">
            <wp:extent cx="4857420" cy="3226141"/>
            <wp:effectExtent l="0" t="0" r="63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_03_01_AdobeStock_117927314 (1).web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625" cy="323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06BC" w:rsidRPr="00484F1E">
        <w:rPr>
          <w:rFonts w:ascii="Roboto Condensed" w:hAnsi="Roboto Condensed"/>
          <w:color w:val="0D0D0D" w:themeColor="text1" w:themeTint="F2"/>
          <w:sz w:val="14"/>
          <w:szCs w:val="72"/>
        </w:rPr>
        <w:br/>
      </w:r>
      <w:r w:rsidR="00E960B6" w:rsidRPr="00E960B6">
        <w:rPr>
          <w:rFonts w:ascii="Roboto Condensed" w:hAnsi="Roboto Condensed"/>
          <w:color w:val="0D0D0D" w:themeColor="text1" w:themeTint="F2"/>
          <w:sz w:val="14"/>
          <w:szCs w:val="72"/>
        </w:rPr>
        <w:t xml:space="preserve">© </w:t>
      </w:r>
      <w:r w:rsidR="00A2135C">
        <w:rPr>
          <w:rFonts w:ascii="Roboto Condensed" w:hAnsi="Roboto Condensed"/>
          <w:color w:val="0D0D0D" w:themeColor="text1" w:themeTint="F2"/>
          <w:sz w:val="14"/>
          <w:szCs w:val="72"/>
        </w:rPr>
        <w:t>Stockwerk-Fotodesign</w:t>
      </w:r>
      <w:r w:rsidR="003028E7">
        <w:rPr>
          <w:rFonts w:ascii="Roboto Condensed" w:hAnsi="Roboto Condensed"/>
          <w:color w:val="0D0D0D" w:themeColor="text1" w:themeTint="F2"/>
          <w:sz w:val="14"/>
          <w:szCs w:val="72"/>
        </w:rPr>
        <w:t xml:space="preserve"> – stock.adobe.com</w:t>
      </w:r>
    </w:p>
    <w:p w14:paraId="71C85947" w14:textId="77777777" w:rsidR="006E3851" w:rsidRPr="00484F1E" w:rsidRDefault="006E3851" w:rsidP="002B0385">
      <w:pPr>
        <w:spacing w:after="0" w:line="240" w:lineRule="auto"/>
        <w:ind w:right="1417"/>
        <w:rPr>
          <w:rFonts w:ascii="Roboto Condensed" w:hAnsi="Roboto Condensed"/>
          <w:color w:val="0D0D0D" w:themeColor="text1" w:themeTint="F2"/>
          <w:sz w:val="36"/>
          <w:szCs w:val="72"/>
        </w:rPr>
      </w:pPr>
    </w:p>
    <w:p w14:paraId="2E15DB53" w14:textId="626BFA62" w:rsidR="006E3851" w:rsidRDefault="00947B48" w:rsidP="006E3851">
      <w:pPr>
        <w:spacing w:after="0" w:line="240" w:lineRule="auto"/>
        <w:ind w:right="1417"/>
        <w:rPr>
          <w:rFonts w:ascii="Roboto Condensed" w:hAnsi="Roboto Condensed"/>
          <w:b/>
          <w:sz w:val="20"/>
          <w:szCs w:val="20"/>
        </w:rPr>
      </w:pPr>
      <w:r>
        <w:rPr>
          <w:rFonts w:ascii="Roboto Condensed" w:hAnsi="Roboto Condensed"/>
          <w:b/>
          <w:sz w:val="52"/>
          <w:szCs w:val="72"/>
        </w:rPr>
        <w:t>Umsetzungshilfe</w:t>
      </w:r>
      <w:bookmarkStart w:id="0" w:name="_GoBack"/>
      <w:bookmarkEnd w:id="0"/>
      <w:r w:rsidR="006E3851" w:rsidRPr="00905D25">
        <w:rPr>
          <w:rFonts w:ascii="Roboto Condensed" w:hAnsi="Roboto Condensed"/>
          <w:b/>
          <w:sz w:val="52"/>
          <w:szCs w:val="72"/>
        </w:rPr>
        <w:br/>
      </w:r>
    </w:p>
    <w:p w14:paraId="178BD399" w14:textId="77777777" w:rsidR="00905D25" w:rsidRDefault="00905D25" w:rsidP="006E3851">
      <w:pPr>
        <w:spacing w:after="0" w:line="240" w:lineRule="auto"/>
        <w:ind w:right="1417"/>
        <w:rPr>
          <w:rFonts w:ascii="Roboto Condensed" w:hAnsi="Roboto Condensed"/>
          <w:b/>
          <w:sz w:val="20"/>
          <w:szCs w:val="20"/>
        </w:rPr>
      </w:pPr>
    </w:p>
    <w:p w14:paraId="6A416341" w14:textId="77777777" w:rsidR="00905D25" w:rsidRPr="00905D25" w:rsidRDefault="00905D25" w:rsidP="006E3851">
      <w:pPr>
        <w:spacing w:after="0" w:line="240" w:lineRule="auto"/>
        <w:ind w:right="1417"/>
        <w:rPr>
          <w:rFonts w:ascii="Roboto Condensed" w:hAnsi="Roboto Condensed"/>
          <w:b/>
          <w:sz w:val="20"/>
          <w:szCs w:val="20"/>
        </w:rPr>
      </w:pPr>
    </w:p>
    <w:p w14:paraId="6989AA2C" w14:textId="51319306" w:rsidR="0064617A" w:rsidRDefault="007F4B90" w:rsidP="002B0385">
      <w:pPr>
        <w:spacing w:after="0" w:line="240" w:lineRule="auto"/>
        <w:ind w:right="1417"/>
        <w:rPr>
          <w:rFonts w:ascii="Roboto Condensed" w:hAnsi="Roboto Condensed"/>
          <w:color w:val="0D0D0D" w:themeColor="text1" w:themeTint="F2"/>
          <w:sz w:val="36"/>
          <w:szCs w:val="72"/>
        </w:rPr>
      </w:pPr>
      <w:r w:rsidRPr="007F4B90">
        <w:rPr>
          <w:rFonts w:ascii="Roboto Condensed" w:hAnsi="Roboto Condensed"/>
          <w:color w:val="808080" w:themeColor="background1" w:themeShade="80"/>
          <w:sz w:val="24"/>
          <w:szCs w:val="72"/>
        </w:rPr>
        <w:t>Folge</w:t>
      </w:r>
      <w:r w:rsidR="0054194F">
        <w:rPr>
          <w:rFonts w:ascii="Roboto Condensed" w:hAnsi="Roboto Condensed"/>
          <w:color w:val="0D0D0D" w:themeColor="text1" w:themeTint="F2"/>
          <w:sz w:val="36"/>
          <w:szCs w:val="72"/>
        </w:rPr>
        <w:br/>
      </w:r>
      <w:r w:rsidR="00B84403">
        <w:rPr>
          <w:rFonts w:ascii="Roboto Condensed" w:hAnsi="Roboto Condensed"/>
          <w:color w:val="0D0D0D" w:themeColor="text1" w:themeTint="F2"/>
          <w:sz w:val="36"/>
          <w:szCs w:val="72"/>
        </w:rPr>
        <w:t xml:space="preserve">Die Abnahme: </w:t>
      </w:r>
      <w:r w:rsidR="00830224">
        <w:rPr>
          <w:rFonts w:ascii="Roboto Condensed" w:hAnsi="Roboto Condensed"/>
          <w:color w:val="0D0D0D" w:themeColor="text1" w:themeTint="F2"/>
          <w:sz w:val="36"/>
          <w:szCs w:val="72"/>
        </w:rPr>
        <w:t>Das Abnahmeprotokoll und seine Tücken</w:t>
      </w:r>
    </w:p>
    <w:p w14:paraId="615259F6" w14:textId="77777777" w:rsidR="00905D25" w:rsidRDefault="00905D25" w:rsidP="002B0385">
      <w:pPr>
        <w:spacing w:after="0" w:line="240" w:lineRule="auto"/>
        <w:ind w:right="1417"/>
        <w:rPr>
          <w:rFonts w:ascii="Roboto Condensed" w:hAnsi="Roboto Condensed"/>
          <w:color w:val="0D0D0D" w:themeColor="text1" w:themeTint="F2"/>
          <w:sz w:val="36"/>
          <w:szCs w:val="72"/>
        </w:rPr>
      </w:pPr>
    </w:p>
    <w:p w14:paraId="2F521580" w14:textId="27AF1E94" w:rsidR="00947B48" w:rsidRDefault="00947B48" w:rsidP="002B0385">
      <w:pPr>
        <w:spacing w:after="0" w:line="240" w:lineRule="auto"/>
        <w:ind w:right="1417"/>
        <w:rPr>
          <w:rFonts w:ascii="Roboto Condensed" w:hAnsi="Roboto Condensed"/>
          <w:color w:val="0D0D0D" w:themeColor="text1" w:themeTint="F2"/>
          <w:szCs w:val="72"/>
        </w:rPr>
      </w:pPr>
      <w:r>
        <w:rPr>
          <w:rFonts w:ascii="Roboto Condensed" w:hAnsi="Roboto Condensed"/>
          <w:b/>
          <w:color w:val="0D0D0D" w:themeColor="text1" w:themeTint="F2"/>
          <w:szCs w:val="72"/>
        </w:rPr>
        <w:t xml:space="preserve">Vorlage: </w:t>
      </w:r>
      <w:r w:rsidR="00830224" w:rsidRPr="00830224">
        <w:rPr>
          <w:rFonts w:ascii="Roboto Condensed" w:hAnsi="Roboto Condensed"/>
          <w:color w:val="0D0D0D" w:themeColor="text1" w:themeTint="F2"/>
          <w:szCs w:val="72"/>
        </w:rPr>
        <w:t>Fertigstellungsanzeige und Abnahmeverlangen</w:t>
      </w:r>
    </w:p>
    <w:p w14:paraId="1EE98DEF" w14:textId="77777777" w:rsidR="00947B48" w:rsidRDefault="00947B48" w:rsidP="00947B48">
      <w:pPr>
        <w:spacing w:after="0" w:line="240" w:lineRule="auto"/>
        <w:ind w:right="1417"/>
        <w:rPr>
          <w:rFonts w:ascii="Roboto Condensed" w:hAnsi="Roboto Condensed"/>
          <w:b/>
          <w:color w:val="0D0D0D" w:themeColor="text1" w:themeTint="F2"/>
          <w:szCs w:val="72"/>
        </w:rPr>
      </w:pPr>
    </w:p>
    <w:p w14:paraId="00F6B9DC" w14:textId="77777777" w:rsidR="00947B48" w:rsidRDefault="00947B48">
      <w:pPr>
        <w:rPr>
          <w:rFonts w:ascii="Roboto Condensed" w:hAnsi="Roboto Condensed"/>
          <w:b/>
          <w:color w:val="0D0D0D" w:themeColor="text1" w:themeTint="F2"/>
          <w:szCs w:val="72"/>
        </w:rPr>
      </w:pPr>
      <w:r>
        <w:rPr>
          <w:rFonts w:ascii="Roboto Condensed" w:hAnsi="Roboto Condensed"/>
          <w:b/>
          <w:color w:val="0D0D0D" w:themeColor="text1" w:themeTint="F2"/>
          <w:szCs w:val="72"/>
        </w:rPr>
        <w:br w:type="page"/>
      </w:r>
    </w:p>
    <w:p w14:paraId="1444CA99" w14:textId="77777777" w:rsidR="00947B48" w:rsidRPr="00947B48" w:rsidRDefault="00947B48" w:rsidP="00947B48">
      <w:pPr>
        <w:rPr>
          <w:rFonts w:ascii="Roboto Condensed" w:hAnsi="Roboto Condensed"/>
          <w:color w:val="A6A6A6" w:themeColor="background1" w:themeShade="A6"/>
          <w:sz w:val="52"/>
          <w:szCs w:val="72"/>
        </w:rPr>
      </w:pPr>
      <w:r w:rsidRPr="003B4277">
        <w:rPr>
          <w:rFonts w:ascii="Roboto Condensed" w:hAnsi="Roboto Condensed"/>
          <w:b/>
          <w:color w:val="000000" w:themeColor="text1"/>
        </w:rPr>
        <w:lastRenderedPageBreak/>
        <w:t>Erklärung</w:t>
      </w:r>
    </w:p>
    <w:p w14:paraId="48FC39CF" w14:textId="35338EF3" w:rsidR="00441B7B" w:rsidRDefault="009B1254" w:rsidP="008D2BE0">
      <w:pPr>
        <w:spacing w:after="0"/>
        <w:ind w:right="1418"/>
        <w:rPr>
          <w:rFonts w:ascii="Roboto Condensed" w:hAnsi="Roboto Condensed"/>
          <w:color w:val="000000" w:themeColor="text1"/>
        </w:rPr>
      </w:pPr>
      <w:r>
        <w:rPr>
          <w:rFonts w:ascii="Roboto Condensed" w:hAnsi="Roboto Condensed"/>
          <w:color w:val="000000" w:themeColor="text1"/>
        </w:rPr>
        <w:t xml:space="preserve">Nachfolgend finden Sie </w:t>
      </w:r>
      <w:r w:rsidR="004758E6">
        <w:rPr>
          <w:rFonts w:ascii="Roboto Condensed" w:hAnsi="Roboto Condensed"/>
          <w:color w:val="000000" w:themeColor="text1"/>
        </w:rPr>
        <w:t>ein</w:t>
      </w:r>
      <w:r>
        <w:rPr>
          <w:rFonts w:ascii="Roboto Condensed" w:hAnsi="Roboto Condensed"/>
          <w:color w:val="000000" w:themeColor="text1"/>
        </w:rPr>
        <w:t xml:space="preserve"> Muster</w:t>
      </w:r>
      <w:r w:rsidR="008D2BE0">
        <w:rPr>
          <w:rFonts w:ascii="Roboto Condensed" w:hAnsi="Roboto Condensed"/>
          <w:color w:val="000000" w:themeColor="text1"/>
        </w:rPr>
        <w:t>schreiben</w:t>
      </w:r>
      <w:r>
        <w:rPr>
          <w:rFonts w:ascii="Roboto Condensed" w:hAnsi="Roboto Condensed"/>
          <w:color w:val="000000" w:themeColor="text1"/>
        </w:rPr>
        <w:t xml:space="preserve"> zum Thema </w:t>
      </w:r>
      <w:r w:rsidR="00830224" w:rsidRPr="00830224">
        <w:rPr>
          <w:rFonts w:ascii="Roboto Condensed" w:hAnsi="Roboto Condensed"/>
          <w:color w:val="000000" w:themeColor="text1"/>
        </w:rPr>
        <w:t>Fertigstellungsanzeige und Abnahmeverlangen</w:t>
      </w:r>
      <w:r w:rsidR="00830224">
        <w:rPr>
          <w:rFonts w:ascii="Roboto Condensed" w:hAnsi="Roboto Condensed"/>
          <w:color w:val="000000" w:themeColor="text1"/>
        </w:rPr>
        <w:t>.</w:t>
      </w:r>
      <w:r w:rsidR="00480AD0">
        <w:rPr>
          <w:rFonts w:ascii="Roboto Condensed" w:hAnsi="Roboto Condensed"/>
          <w:color w:val="000000" w:themeColor="text1"/>
        </w:rPr>
        <w:t xml:space="preserve"> </w:t>
      </w:r>
      <w:r w:rsidR="00441B7B">
        <w:rPr>
          <w:rFonts w:ascii="Roboto Condensed" w:hAnsi="Roboto Condensed"/>
          <w:color w:val="000000" w:themeColor="text1"/>
        </w:rPr>
        <w:t>Die Lücken sind jeweils mit dem Sachverhalt zu füllen</w:t>
      </w:r>
      <w:r w:rsidR="004A7979">
        <w:rPr>
          <w:rFonts w:ascii="Roboto Condensed" w:hAnsi="Roboto Condensed"/>
          <w:color w:val="000000" w:themeColor="text1"/>
        </w:rPr>
        <w:t xml:space="preserve"> und gegebenenfalls entsprechend anzupassen.</w:t>
      </w:r>
    </w:p>
    <w:p w14:paraId="0F42A4CA" w14:textId="77777777" w:rsidR="00947B48" w:rsidRDefault="00947B48">
      <w:pPr>
        <w:rPr>
          <w:rFonts w:ascii="Roboto Condensed" w:hAnsi="Roboto Condensed"/>
          <w:color w:val="808080" w:themeColor="background1" w:themeShade="80"/>
          <w:sz w:val="24"/>
          <w:szCs w:val="72"/>
        </w:rPr>
      </w:pPr>
      <w:r>
        <w:rPr>
          <w:rFonts w:ascii="Roboto Condensed" w:hAnsi="Roboto Condensed"/>
          <w:color w:val="808080" w:themeColor="background1" w:themeShade="80"/>
          <w:sz w:val="24"/>
          <w:szCs w:val="72"/>
        </w:rPr>
        <w:br w:type="page"/>
      </w:r>
    </w:p>
    <w:p w14:paraId="0AB88871" w14:textId="4EAD4248" w:rsidR="007F4B90" w:rsidRPr="001B06D3" w:rsidRDefault="000F27B4" w:rsidP="002B0385">
      <w:pPr>
        <w:spacing w:after="0" w:line="240" w:lineRule="auto"/>
        <w:ind w:right="1417"/>
        <w:rPr>
          <w:rFonts w:ascii="Roboto Condensed" w:hAnsi="Roboto Condensed"/>
          <w:color w:val="000000" w:themeColor="text1"/>
          <w:szCs w:val="72"/>
        </w:rPr>
      </w:pPr>
      <w:r>
        <w:rPr>
          <w:rFonts w:ascii="Roboto Condensed" w:hAnsi="Roboto Condensed"/>
          <w:color w:val="000000" w:themeColor="text1"/>
          <w:szCs w:val="72"/>
        </w:rPr>
        <w:lastRenderedPageBreak/>
        <w:t>Baurecht</w:t>
      </w:r>
    </w:p>
    <w:p w14:paraId="64570D39" w14:textId="7B6CAE58" w:rsidR="002B0385" w:rsidRDefault="004758E6" w:rsidP="002B0385">
      <w:pPr>
        <w:spacing w:after="0" w:line="240" w:lineRule="auto"/>
        <w:ind w:right="1417"/>
        <w:rPr>
          <w:rFonts w:ascii="Roboto Condensed" w:hAnsi="Roboto Condensed"/>
          <w:color w:val="0D0D0D" w:themeColor="text1" w:themeTint="F2"/>
          <w:sz w:val="36"/>
          <w:szCs w:val="72"/>
        </w:rPr>
      </w:pPr>
      <w:r>
        <w:rPr>
          <w:rFonts w:ascii="Roboto Condensed" w:hAnsi="Roboto Condensed"/>
          <w:color w:val="0D0D0D" w:themeColor="text1" w:themeTint="F2"/>
          <w:sz w:val="36"/>
          <w:szCs w:val="72"/>
        </w:rPr>
        <w:t xml:space="preserve">Die Abnahme: </w:t>
      </w:r>
      <w:r w:rsidR="00830224">
        <w:rPr>
          <w:rFonts w:ascii="Roboto Condensed" w:hAnsi="Roboto Condensed"/>
          <w:color w:val="0D0D0D" w:themeColor="text1" w:themeTint="F2"/>
          <w:sz w:val="36"/>
          <w:szCs w:val="72"/>
        </w:rPr>
        <w:t>Das Abnahmeprotokoll und seine Tücken</w:t>
      </w:r>
    </w:p>
    <w:p w14:paraId="7AA32A0E" w14:textId="77777777" w:rsidR="00947B48" w:rsidRDefault="00947B48" w:rsidP="002B0385">
      <w:pPr>
        <w:spacing w:after="0" w:line="240" w:lineRule="auto"/>
        <w:ind w:right="1417"/>
        <w:rPr>
          <w:rFonts w:ascii="Roboto Condensed" w:hAnsi="Roboto Condensed"/>
          <w:color w:val="0D0D0D" w:themeColor="text1" w:themeTint="F2"/>
          <w:sz w:val="36"/>
          <w:szCs w:val="72"/>
        </w:rPr>
      </w:pPr>
    </w:p>
    <w:p w14:paraId="60915FEF" w14:textId="7CEB2C38" w:rsidR="00947B48" w:rsidRPr="00441B7B" w:rsidRDefault="00A33834" w:rsidP="002B0385">
      <w:pPr>
        <w:spacing w:after="0" w:line="240" w:lineRule="auto"/>
        <w:ind w:right="1417"/>
        <w:rPr>
          <w:rFonts w:ascii="Roboto Condensed" w:hAnsi="Roboto Condensed"/>
          <w:b/>
          <w:color w:val="0D0D0D" w:themeColor="text1" w:themeTint="F2"/>
        </w:rPr>
      </w:pPr>
      <w:r>
        <w:rPr>
          <w:rFonts w:ascii="Roboto Condensed" w:hAnsi="Roboto Condensed"/>
          <w:b/>
          <w:color w:val="0D0D0D" w:themeColor="text1" w:themeTint="F2"/>
          <w:szCs w:val="72"/>
        </w:rPr>
        <w:t xml:space="preserve">Vorlage: </w:t>
      </w:r>
      <w:r w:rsidR="00830224" w:rsidRPr="00830224">
        <w:rPr>
          <w:rFonts w:ascii="Roboto Condensed" w:hAnsi="Roboto Condensed"/>
          <w:b/>
          <w:color w:val="0D0D0D" w:themeColor="text1" w:themeTint="F2"/>
          <w:szCs w:val="72"/>
        </w:rPr>
        <w:t>Fertigstellungsanzeige und Abnahmeverlangen</w:t>
      </w:r>
    </w:p>
    <w:p w14:paraId="441A2F9D" w14:textId="77777777" w:rsidR="00947B48" w:rsidRDefault="00947B48" w:rsidP="002B0385">
      <w:pPr>
        <w:spacing w:after="0" w:line="240" w:lineRule="auto"/>
        <w:ind w:right="1417"/>
        <w:rPr>
          <w:rFonts w:ascii="Roboto Condensed" w:hAnsi="Roboto Condensed"/>
          <w:b/>
          <w:color w:val="0D0D0D" w:themeColor="text1" w:themeTint="F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34"/>
        <w:gridCol w:w="3626"/>
      </w:tblGrid>
      <w:tr w:rsidR="00517DCE" w:rsidRPr="00D640F7" w14:paraId="68A8DC14" w14:textId="77777777" w:rsidTr="00517DCE">
        <w:tc>
          <w:tcPr>
            <w:tcW w:w="5434" w:type="dxa"/>
            <w:shd w:val="clear" w:color="auto" w:fill="0070C0"/>
          </w:tcPr>
          <w:p w14:paraId="5BA0CA18" w14:textId="77777777" w:rsidR="004758E6" w:rsidRDefault="004758E6" w:rsidP="00292053">
            <w:pPr>
              <w:rPr>
                <w:rFonts w:ascii="Arial" w:hAnsi="Arial" w:cs="Arial"/>
                <w:color w:val="FFFFFF" w:themeColor="background1"/>
                <w:sz w:val="36"/>
              </w:rPr>
            </w:pPr>
          </w:p>
          <w:p w14:paraId="18C459E5" w14:textId="77777777" w:rsidR="00517DCE" w:rsidRDefault="00830224" w:rsidP="00292053">
            <w:pPr>
              <w:rPr>
                <w:rFonts w:ascii="Arial" w:hAnsi="Arial" w:cs="Arial"/>
                <w:color w:val="FFFFFF" w:themeColor="background1"/>
                <w:sz w:val="36"/>
              </w:rPr>
            </w:pPr>
            <w:r w:rsidRPr="00830224">
              <w:rPr>
                <w:rFonts w:ascii="Arial" w:hAnsi="Arial" w:cs="Arial"/>
                <w:color w:val="FFFFFF" w:themeColor="background1"/>
                <w:sz w:val="36"/>
              </w:rPr>
              <w:t xml:space="preserve">Fertigstellungsanzeige und Abnahmeverlangen </w:t>
            </w:r>
          </w:p>
          <w:p w14:paraId="3915AA82" w14:textId="390F3DD8" w:rsidR="00830224" w:rsidRPr="00D640F7" w:rsidRDefault="00830224" w:rsidP="00292053">
            <w:pPr>
              <w:rPr>
                <w:rFonts w:ascii="Arial" w:hAnsi="Arial" w:cs="Arial"/>
              </w:rPr>
            </w:pPr>
          </w:p>
        </w:tc>
        <w:tc>
          <w:tcPr>
            <w:tcW w:w="3626" w:type="dxa"/>
          </w:tcPr>
          <w:p w14:paraId="0F3B1532" w14:textId="77777777" w:rsidR="00517DCE" w:rsidRPr="00D640F7" w:rsidRDefault="00517DCE" w:rsidP="00292053">
            <w:pPr>
              <w:rPr>
                <w:rFonts w:ascii="Arial" w:hAnsi="Arial" w:cs="Arial"/>
              </w:rPr>
            </w:pPr>
          </w:p>
        </w:tc>
      </w:tr>
    </w:tbl>
    <w:p w14:paraId="310FDEF5" w14:textId="77777777" w:rsidR="00517DCE" w:rsidRDefault="00517DCE" w:rsidP="00517DCE">
      <w:pPr>
        <w:pStyle w:val="Default"/>
        <w:spacing w:line="241" w:lineRule="atLeast"/>
        <w:jc w:val="both"/>
        <w:rPr>
          <w:rStyle w:val="A6"/>
          <w:rFonts w:ascii="Arial" w:hAnsi="Arial" w:cs="Arial"/>
          <w:color w:val="auto"/>
          <w:sz w:val="20"/>
          <w:szCs w:val="20"/>
        </w:rPr>
      </w:pPr>
    </w:p>
    <w:p w14:paraId="48E921DD" w14:textId="77777777" w:rsidR="00517DCE" w:rsidRDefault="00517DCE" w:rsidP="00517DCE">
      <w:pPr>
        <w:pStyle w:val="Default"/>
        <w:spacing w:line="241" w:lineRule="atLeast"/>
        <w:jc w:val="both"/>
        <w:rPr>
          <w:rStyle w:val="A6"/>
          <w:rFonts w:ascii="Arial" w:hAnsi="Arial" w:cs="Arial"/>
          <w:color w:val="auto"/>
          <w:sz w:val="20"/>
          <w:szCs w:val="20"/>
        </w:rPr>
      </w:pPr>
    </w:p>
    <w:p w14:paraId="6EF9D3DB" w14:textId="77777777" w:rsidR="00830224" w:rsidRPr="00830224" w:rsidRDefault="00830224" w:rsidP="00830224">
      <w:pPr>
        <w:tabs>
          <w:tab w:val="left" w:pos="1418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830224">
        <w:rPr>
          <w:rFonts w:ascii="Arial" w:hAnsi="Arial" w:cs="Arial"/>
          <w:color w:val="FF0000"/>
          <w:sz w:val="20"/>
          <w:szCs w:val="20"/>
        </w:rPr>
        <w:t xml:space="preserve">[...] </w:t>
      </w:r>
    </w:p>
    <w:p w14:paraId="0141650F" w14:textId="77777777" w:rsidR="00830224" w:rsidRPr="00830224" w:rsidRDefault="00830224" w:rsidP="00830224">
      <w:pPr>
        <w:tabs>
          <w:tab w:val="left" w:pos="141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0224">
        <w:rPr>
          <w:rFonts w:ascii="Arial" w:hAnsi="Arial" w:cs="Arial"/>
          <w:color w:val="FF0000"/>
          <w:sz w:val="20"/>
          <w:szCs w:val="20"/>
        </w:rPr>
        <w:t>[...]</w:t>
      </w:r>
    </w:p>
    <w:p w14:paraId="44CEA486" w14:textId="77777777" w:rsidR="00830224" w:rsidRPr="00830224" w:rsidRDefault="00830224" w:rsidP="00830224">
      <w:pPr>
        <w:tabs>
          <w:tab w:val="left" w:pos="141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0224">
        <w:rPr>
          <w:rFonts w:ascii="Arial" w:hAnsi="Arial" w:cs="Arial"/>
          <w:color w:val="FF0000"/>
          <w:sz w:val="20"/>
          <w:szCs w:val="20"/>
        </w:rPr>
        <w:t>[...]</w:t>
      </w:r>
    </w:p>
    <w:p w14:paraId="468A8BBC" w14:textId="77777777" w:rsidR="00830224" w:rsidRPr="00830224" w:rsidRDefault="00830224" w:rsidP="00830224">
      <w:pPr>
        <w:tabs>
          <w:tab w:val="left" w:pos="141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0224">
        <w:rPr>
          <w:rFonts w:ascii="Arial" w:hAnsi="Arial" w:cs="Arial"/>
          <w:color w:val="FF0000"/>
          <w:sz w:val="20"/>
          <w:szCs w:val="20"/>
        </w:rPr>
        <w:t>[...]</w:t>
      </w:r>
    </w:p>
    <w:p w14:paraId="4C1F958B" w14:textId="77777777" w:rsidR="00830224" w:rsidRPr="00830224" w:rsidRDefault="00830224" w:rsidP="00830224">
      <w:pPr>
        <w:spacing w:after="0"/>
        <w:rPr>
          <w:rFonts w:ascii="Arial" w:hAnsi="Arial" w:cs="Arial"/>
          <w:sz w:val="20"/>
          <w:szCs w:val="20"/>
        </w:rPr>
      </w:pPr>
      <w:r w:rsidRPr="00830224">
        <w:rPr>
          <w:rFonts w:ascii="Arial" w:hAnsi="Arial" w:cs="Arial"/>
          <w:color w:val="FF0000"/>
          <w:sz w:val="20"/>
          <w:szCs w:val="20"/>
        </w:rPr>
        <w:t>[...]</w:t>
      </w:r>
    </w:p>
    <w:p w14:paraId="3A388269" w14:textId="77777777" w:rsidR="00830224" w:rsidRPr="00830224" w:rsidRDefault="00830224" w:rsidP="00830224">
      <w:pPr>
        <w:tabs>
          <w:tab w:val="left" w:pos="1418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30224">
        <w:rPr>
          <w:rFonts w:ascii="Arial" w:hAnsi="Arial" w:cs="Arial"/>
          <w:color w:val="FF0000"/>
          <w:sz w:val="20"/>
          <w:szCs w:val="20"/>
        </w:rPr>
        <w:t>[...]</w:t>
      </w:r>
      <w:r w:rsidRPr="00830224">
        <w:rPr>
          <w:rFonts w:ascii="Arial" w:hAnsi="Arial" w:cs="Arial"/>
          <w:sz w:val="20"/>
          <w:szCs w:val="20"/>
        </w:rPr>
        <w:t xml:space="preserve">, den </w:t>
      </w:r>
      <w:r w:rsidRPr="00830224">
        <w:rPr>
          <w:rFonts w:ascii="Arial" w:hAnsi="Arial" w:cs="Arial"/>
          <w:color w:val="FF0000"/>
          <w:sz w:val="20"/>
          <w:szCs w:val="20"/>
        </w:rPr>
        <w:t>[...]</w:t>
      </w:r>
    </w:p>
    <w:p w14:paraId="24EFC9B1" w14:textId="77777777" w:rsidR="00830224" w:rsidRP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4C9526EB" w14:textId="630186AD" w:rsidR="00830224" w:rsidRP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830224">
        <w:rPr>
          <w:rFonts w:ascii="Arial" w:hAnsi="Arial" w:cs="Arial"/>
          <w:b/>
          <w:bCs/>
          <w:sz w:val="20"/>
          <w:szCs w:val="20"/>
        </w:rPr>
        <w:t xml:space="preserve">Fertigstellungsanzeige und Abnahmeverlangen </w:t>
      </w:r>
    </w:p>
    <w:p w14:paraId="1102DA7E" w14:textId="77777777" w:rsidR="00830224" w:rsidRP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830224">
        <w:rPr>
          <w:rFonts w:ascii="Arial" w:hAnsi="Arial" w:cs="Arial"/>
          <w:b/>
          <w:bCs/>
          <w:sz w:val="20"/>
          <w:szCs w:val="20"/>
        </w:rPr>
        <w:t xml:space="preserve">Bauvorhaben: </w:t>
      </w:r>
      <w:r w:rsidRPr="00830224">
        <w:rPr>
          <w:rFonts w:ascii="Arial" w:hAnsi="Arial" w:cs="Arial"/>
          <w:b/>
          <w:bCs/>
          <w:color w:val="FF0000"/>
          <w:sz w:val="20"/>
          <w:szCs w:val="20"/>
        </w:rPr>
        <w:t>[...]</w:t>
      </w:r>
    </w:p>
    <w:p w14:paraId="3584D470" w14:textId="77777777" w:rsidR="00830224" w:rsidRP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830224">
        <w:rPr>
          <w:rFonts w:ascii="Arial" w:hAnsi="Arial" w:cs="Arial"/>
          <w:b/>
          <w:bCs/>
          <w:sz w:val="20"/>
          <w:szCs w:val="20"/>
        </w:rPr>
        <w:t xml:space="preserve">Bauvertrag vom </w:t>
      </w:r>
      <w:r w:rsidRPr="00830224">
        <w:rPr>
          <w:rFonts w:ascii="Arial" w:hAnsi="Arial" w:cs="Arial"/>
          <w:b/>
          <w:bCs/>
          <w:color w:val="FF0000"/>
          <w:sz w:val="20"/>
          <w:szCs w:val="20"/>
        </w:rPr>
        <w:t>[...]</w:t>
      </w:r>
    </w:p>
    <w:p w14:paraId="43D69D29" w14:textId="77777777" w:rsidR="00830224" w:rsidRPr="00830224" w:rsidRDefault="00830224" w:rsidP="00830224">
      <w:pPr>
        <w:pStyle w:val="Abrechnung"/>
        <w:tabs>
          <w:tab w:val="left" w:pos="1418"/>
        </w:tabs>
        <w:spacing w:line="240" w:lineRule="auto"/>
        <w:rPr>
          <w:sz w:val="20"/>
          <w:szCs w:val="20"/>
        </w:rPr>
      </w:pPr>
      <w:r w:rsidRPr="00830224">
        <w:rPr>
          <w:b/>
          <w:bCs/>
          <w:sz w:val="20"/>
          <w:szCs w:val="20"/>
        </w:rPr>
        <w:t>Gewerk</w:t>
      </w:r>
      <w:r w:rsidRPr="00830224">
        <w:rPr>
          <w:sz w:val="20"/>
          <w:szCs w:val="20"/>
        </w:rPr>
        <w:t xml:space="preserve"> </w:t>
      </w:r>
      <w:r w:rsidRPr="00830224">
        <w:rPr>
          <w:b/>
          <w:bCs/>
          <w:color w:val="FF0000"/>
          <w:sz w:val="20"/>
          <w:szCs w:val="20"/>
        </w:rPr>
        <w:t>[...]</w:t>
      </w:r>
    </w:p>
    <w:p w14:paraId="1BA6438A" w14:textId="77777777" w:rsidR="00830224" w:rsidRPr="00830224" w:rsidRDefault="00830224" w:rsidP="00830224">
      <w:pPr>
        <w:pStyle w:val="Abrechnung"/>
        <w:tabs>
          <w:tab w:val="left" w:pos="1418"/>
        </w:tabs>
        <w:spacing w:line="240" w:lineRule="auto"/>
        <w:rPr>
          <w:sz w:val="20"/>
          <w:szCs w:val="20"/>
        </w:rPr>
      </w:pPr>
    </w:p>
    <w:p w14:paraId="5479CAE4" w14:textId="77777777" w:rsidR="00830224" w:rsidRP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color w:val="008080"/>
          <w:sz w:val="20"/>
          <w:szCs w:val="20"/>
        </w:rPr>
      </w:pPr>
      <w:r w:rsidRPr="00830224">
        <w:rPr>
          <w:rFonts w:ascii="Arial" w:hAnsi="Arial" w:cs="Arial"/>
          <w:color w:val="008080"/>
          <w:sz w:val="20"/>
          <w:szCs w:val="20"/>
        </w:rPr>
        <w:t>Sehr geehrter Herr</w:t>
      </w:r>
      <w:r w:rsidRPr="00830224">
        <w:rPr>
          <w:rFonts w:ascii="Arial" w:hAnsi="Arial" w:cs="Arial"/>
          <w:sz w:val="20"/>
          <w:szCs w:val="20"/>
        </w:rPr>
        <w:t xml:space="preserve"> </w:t>
      </w:r>
      <w:r w:rsidRPr="00830224">
        <w:rPr>
          <w:rFonts w:ascii="Arial" w:hAnsi="Arial" w:cs="Arial"/>
          <w:color w:val="FF0000"/>
          <w:sz w:val="20"/>
          <w:szCs w:val="20"/>
        </w:rPr>
        <w:t>[...]</w:t>
      </w:r>
      <w:r w:rsidRPr="00830224">
        <w:rPr>
          <w:rFonts w:ascii="Arial" w:hAnsi="Arial" w:cs="Arial"/>
          <w:color w:val="008080"/>
          <w:sz w:val="20"/>
          <w:szCs w:val="20"/>
        </w:rPr>
        <w:t xml:space="preserve">, </w:t>
      </w:r>
    </w:p>
    <w:p w14:paraId="5F696AC9" w14:textId="77777777" w:rsidR="00830224" w:rsidRP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color w:val="008080"/>
          <w:sz w:val="20"/>
          <w:szCs w:val="20"/>
        </w:rPr>
      </w:pPr>
      <w:r w:rsidRPr="00830224">
        <w:rPr>
          <w:rFonts w:ascii="Arial" w:hAnsi="Arial" w:cs="Arial"/>
          <w:color w:val="008080"/>
          <w:sz w:val="20"/>
          <w:szCs w:val="20"/>
        </w:rPr>
        <w:t>Sehr geehrte Frau</w:t>
      </w:r>
      <w:r w:rsidRPr="00830224">
        <w:rPr>
          <w:rFonts w:ascii="Arial" w:hAnsi="Arial" w:cs="Arial"/>
          <w:sz w:val="20"/>
          <w:szCs w:val="20"/>
        </w:rPr>
        <w:t xml:space="preserve"> </w:t>
      </w:r>
      <w:r w:rsidRPr="00830224">
        <w:rPr>
          <w:rFonts w:ascii="Arial" w:hAnsi="Arial" w:cs="Arial"/>
          <w:color w:val="FF0000"/>
          <w:sz w:val="20"/>
          <w:szCs w:val="20"/>
        </w:rPr>
        <w:t>[...]</w:t>
      </w:r>
      <w:r w:rsidRPr="00830224">
        <w:rPr>
          <w:rFonts w:ascii="Arial" w:hAnsi="Arial" w:cs="Arial"/>
          <w:color w:val="008080"/>
          <w:sz w:val="20"/>
          <w:szCs w:val="20"/>
        </w:rPr>
        <w:t>,</w:t>
      </w:r>
    </w:p>
    <w:p w14:paraId="6A3298AE" w14:textId="77777777" w:rsidR="00830224" w:rsidRP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</w:rPr>
      </w:pPr>
      <w:r w:rsidRPr="00830224">
        <w:rPr>
          <w:rFonts w:ascii="Arial" w:hAnsi="Arial" w:cs="Arial"/>
          <w:color w:val="008080"/>
          <w:sz w:val="20"/>
          <w:szCs w:val="20"/>
        </w:rPr>
        <w:t>Sehr geehrte Damen und Herren</w:t>
      </w:r>
      <w:r w:rsidRPr="00830224">
        <w:rPr>
          <w:rFonts w:ascii="Arial" w:hAnsi="Arial" w:cs="Arial"/>
          <w:sz w:val="20"/>
          <w:szCs w:val="20"/>
        </w:rPr>
        <w:t>,</w:t>
      </w:r>
    </w:p>
    <w:p w14:paraId="32182820" w14:textId="77777777" w:rsidR="00830224" w:rsidRPr="00830224" w:rsidRDefault="00830224" w:rsidP="00830224">
      <w:pPr>
        <w:pStyle w:val="Abrechnung"/>
        <w:tabs>
          <w:tab w:val="left" w:pos="1418"/>
        </w:tabs>
        <w:spacing w:line="240" w:lineRule="auto"/>
        <w:rPr>
          <w:sz w:val="20"/>
          <w:szCs w:val="20"/>
        </w:rPr>
      </w:pPr>
    </w:p>
    <w:p w14:paraId="0D1E329A" w14:textId="5DC37A90" w:rsidR="00830224" w:rsidRP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</w:rPr>
      </w:pPr>
      <w:r w:rsidRPr="00830224">
        <w:rPr>
          <w:rFonts w:ascii="Arial" w:hAnsi="Arial" w:cs="Arial"/>
          <w:sz w:val="20"/>
          <w:szCs w:val="20"/>
        </w:rPr>
        <w:t xml:space="preserve">wir zeigen an, dass wir unsere Leistungen gemäß unseren vertraglichen Vereinbarungen abnahmefähig fertiggestellt haben. </w:t>
      </w:r>
    </w:p>
    <w:p w14:paraId="07E2D070" w14:textId="23631E13" w:rsidR="00830224" w:rsidRP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</w:rPr>
      </w:pPr>
      <w:r w:rsidRPr="00830224">
        <w:rPr>
          <w:rFonts w:ascii="Arial" w:hAnsi="Arial" w:cs="Arial"/>
          <w:sz w:val="20"/>
          <w:szCs w:val="20"/>
        </w:rPr>
        <w:t xml:space="preserve">Wir verlangen die Abnahme unserer Leistungen. Diese ist gemäß § 12 Abs. 1 VOB/B binnen </w:t>
      </w:r>
      <w:r w:rsidRPr="00830224">
        <w:rPr>
          <w:rFonts w:ascii="Arial" w:hAnsi="Arial" w:cs="Arial"/>
          <w:sz w:val="20"/>
          <w:szCs w:val="20"/>
        </w:rPr>
        <w:br/>
        <w:t xml:space="preserve">12 Werktagen nach Zugang dieses Schreibens durchzuführen. Wir bitten Sie daher, unverzüglich einen gemeinsamen Abnahmetermin innerhalb dieser Frist mit uns abzustimmen und die Abnahme bis spätestens </w:t>
      </w:r>
      <w:r w:rsidRPr="00830224">
        <w:rPr>
          <w:rFonts w:ascii="Arial" w:hAnsi="Arial" w:cs="Arial"/>
          <w:color w:val="FF0000"/>
          <w:sz w:val="20"/>
          <w:szCs w:val="20"/>
        </w:rPr>
        <w:t>[...]</w:t>
      </w:r>
      <w:r w:rsidRPr="00830224">
        <w:rPr>
          <w:rFonts w:ascii="Arial" w:hAnsi="Arial" w:cs="Arial"/>
          <w:sz w:val="20"/>
          <w:szCs w:val="20"/>
        </w:rPr>
        <w:t xml:space="preserve">, zu erklären. Für die Abstimmung steht Ihnen </w:t>
      </w:r>
      <w:r w:rsidRPr="00830224">
        <w:rPr>
          <w:rFonts w:ascii="Arial" w:hAnsi="Arial" w:cs="Arial"/>
          <w:color w:val="008080"/>
          <w:sz w:val="20"/>
          <w:szCs w:val="20"/>
        </w:rPr>
        <w:t>Frau</w:t>
      </w:r>
      <w:r w:rsidRPr="00830224">
        <w:rPr>
          <w:rFonts w:ascii="Arial" w:hAnsi="Arial" w:cs="Arial"/>
          <w:sz w:val="20"/>
          <w:szCs w:val="20"/>
        </w:rPr>
        <w:t xml:space="preserve"> </w:t>
      </w:r>
      <w:r w:rsidRPr="00830224">
        <w:rPr>
          <w:rFonts w:ascii="Arial" w:hAnsi="Arial" w:cs="Arial"/>
          <w:color w:val="FF0000"/>
          <w:sz w:val="20"/>
          <w:szCs w:val="20"/>
        </w:rPr>
        <w:t>[...]</w:t>
      </w:r>
      <w:r w:rsidRPr="00830224">
        <w:rPr>
          <w:rFonts w:ascii="Arial" w:hAnsi="Arial" w:cs="Arial"/>
          <w:sz w:val="20"/>
          <w:szCs w:val="20"/>
        </w:rPr>
        <w:t>/</w:t>
      </w:r>
      <w:r w:rsidRPr="00830224">
        <w:rPr>
          <w:rFonts w:ascii="Arial" w:hAnsi="Arial" w:cs="Arial"/>
          <w:color w:val="008080"/>
          <w:sz w:val="20"/>
          <w:szCs w:val="20"/>
        </w:rPr>
        <w:t>Herr</w:t>
      </w:r>
      <w:r w:rsidRPr="00830224">
        <w:rPr>
          <w:rFonts w:ascii="Arial" w:hAnsi="Arial" w:cs="Arial"/>
          <w:sz w:val="20"/>
          <w:szCs w:val="20"/>
        </w:rPr>
        <w:t xml:space="preserve"> </w:t>
      </w:r>
      <w:r w:rsidRPr="00830224">
        <w:rPr>
          <w:rFonts w:ascii="Arial" w:hAnsi="Arial" w:cs="Arial"/>
          <w:color w:val="FF0000"/>
          <w:sz w:val="20"/>
          <w:szCs w:val="20"/>
        </w:rPr>
        <w:t>[...]</w:t>
      </w:r>
      <w:r w:rsidRPr="00830224">
        <w:rPr>
          <w:rFonts w:ascii="Arial" w:hAnsi="Arial" w:cs="Arial"/>
          <w:sz w:val="20"/>
          <w:szCs w:val="20"/>
        </w:rPr>
        <w:t xml:space="preserve">, Telefon </w:t>
      </w:r>
      <w:bookmarkStart w:id="1" w:name="_Hlk103068127"/>
      <w:r w:rsidRPr="00830224">
        <w:rPr>
          <w:rFonts w:ascii="Arial" w:hAnsi="Arial" w:cs="Arial"/>
          <w:color w:val="FF0000"/>
          <w:sz w:val="20"/>
          <w:szCs w:val="20"/>
        </w:rPr>
        <w:t xml:space="preserve">[...] </w:t>
      </w:r>
      <w:bookmarkEnd w:id="1"/>
      <w:r w:rsidRPr="00830224">
        <w:rPr>
          <w:rFonts w:ascii="Arial" w:hAnsi="Arial" w:cs="Arial"/>
          <w:sz w:val="20"/>
          <w:szCs w:val="20"/>
        </w:rPr>
        <w:t xml:space="preserve">zur Verfügung. </w:t>
      </w:r>
    </w:p>
    <w:p w14:paraId="0A5CEC53" w14:textId="7B7A28E1" w:rsid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</w:rPr>
      </w:pPr>
      <w:r w:rsidRPr="00830224">
        <w:rPr>
          <w:rFonts w:ascii="Arial" w:hAnsi="Arial" w:cs="Arial"/>
          <w:sz w:val="20"/>
          <w:szCs w:val="20"/>
        </w:rPr>
        <w:t xml:space="preserve">Die Abnahme hat gemäß § 12 Abs. 4 VOB/B förmlich stattzufinden. </w:t>
      </w:r>
    </w:p>
    <w:p w14:paraId="187F342E" w14:textId="77777777" w:rsidR="00830224" w:rsidRP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29E2D750" w14:textId="77777777" w:rsidR="00830224" w:rsidRP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</w:rPr>
      </w:pPr>
      <w:r w:rsidRPr="00830224">
        <w:rPr>
          <w:rFonts w:ascii="Arial" w:hAnsi="Arial" w:cs="Arial"/>
          <w:sz w:val="20"/>
          <w:szCs w:val="20"/>
        </w:rPr>
        <w:t>Mit freundlichen Grüßen</w:t>
      </w:r>
    </w:p>
    <w:p w14:paraId="7E6AF1E4" w14:textId="77777777" w:rsidR="00830224" w:rsidRPr="00830224" w:rsidRDefault="00830224" w:rsidP="00830224">
      <w:pPr>
        <w:tabs>
          <w:tab w:val="left" w:pos="1418"/>
        </w:tabs>
        <w:spacing w:line="240" w:lineRule="auto"/>
        <w:rPr>
          <w:rFonts w:ascii="Arial" w:hAnsi="Arial" w:cs="Arial"/>
          <w:color w:val="FF0000"/>
          <w:sz w:val="20"/>
          <w:szCs w:val="20"/>
        </w:rPr>
      </w:pPr>
    </w:p>
    <w:p w14:paraId="64AD57BB" w14:textId="4C987D01" w:rsidR="00517DCE" w:rsidRPr="00830224" w:rsidRDefault="00830224" w:rsidP="00830224">
      <w:pPr>
        <w:tabs>
          <w:tab w:val="left" w:pos="1418"/>
        </w:tabs>
        <w:spacing w:line="240" w:lineRule="auto"/>
        <w:rPr>
          <w:rStyle w:val="A6"/>
          <w:rFonts w:ascii="Arial" w:hAnsi="Arial" w:cs="Arial"/>
          <w:color w:val="FF0000"/>
          <w:sz w:val="20"/>
          <w:szCs w:val="20"/>
        </w:rPr>
      </w:pPr>
      <w:r w:rsidRPr="00830224">
        <w:rPr>
          <w:rFonts w:ascii="Arial" w:hAnsi="Arial" w:cs="Arial"/>
          <w:color w:val="FF0000"/>
          <w:sz w:val="20"/>
          <w:szCs w:val="20"/>
        </w:rPr>
        <w:t>[...]</w:t>
      </w:r>
    </w:p>
    <w:sectPr w:rsidR="00517DCE" w:rsidRPr="00830224" w:rsidSect="00095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418" w:bottom="1418" w:left="1418" w:header="709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60CAC" w14:textId="77777777" w:rsidR="005F193D" w:rsidRDefault="005F193D" w:rsidP="005F193D">
      <w:pPr>
        <w:spacing w:after="0" w:line="240" w:lineRule="auto"/>
      </w:pPr>
      <w:r>
        <w:separator/>
      </w:r>
    </w:p>
  </w:endnote>
  <w:endnote w:type="continuationSeparator" w:id="0">
    <w:p w14:paraId="40EDF218" w14:textId="77777777" w:rsidR="005F193D" w:rsidRDefault="005F193D" w:rsidP="005F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Frutiger LT Std 57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5740" w14:textId="77777777" w:rsidR="00095003" w:rsidRDefault="00095003" w:rsidP="00095003">
    <w:pPr>
      <w:pStyle w:val="Fuzeile"/>
      <w:jc w:val="center"/>
    </w:pPr>
    <w:r w:rsidRPr="005F193D">
      <w:rPr>
        <w:noProof/>
        <w:lang w:eastAsia="de-DE"/>
      </w:rPr>
      <w:drawing>
        <wp:inline distT="0" distB="0" distL="0" distR="0" wp14:anchorId="4EB03F7B" wp14:editId="5A802A66">
          <wp:extent cx="294333" cy="254559"/>
          <wp:effectExtent l="0" t="0" r="0" b="0"/>
          <wp:docPr id="75" name="Grafik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645" cy="260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0064586C">
      <w:rPr>
        <w:sz w:val="14"/>
      </w:rPr>
      <w:t xml:space="preserve">Ein </w:t>
    </w:r>
    <w:r w:rsidR="006D7EF5" w:rsidRPr="0064586C">
      <w:rPr>
        <w:sz w:val="14"/>
      </w:rPr>
      <w:t>Angebot</w:t>
    </w:r>
    <w:r w:rsidRPr="0064586C">
      <w:rPr>
        <w:sz w:val="14"/>
      </w:rPr>
      <w:t xml:space="preserve"> der FORUM VERLAG HERKERT GMBH</w:t>
    </w:r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84" w14:textId="77777777" w:rsidR="00095003" w:rsidRPr="00095003" w:rsidRDefault="00095003" w:rsidP="00095003">
    <w:pPr>
      <w:pStyle w:val="Fuzeile"/>
      <w:jc w:val="center"/>
      <w:rPr>
        <w:sz w:val="20"/>
      </w:rPr>
    </w:pPr>
    <w:r w:rsidRPr="005F193D">
      <w:rPr>
        <w:noProof/>
        <w:lang w:eastAsia="de-DE"/>
      </w:rPr>
      <w:drawing>
        <wp:inline distT="0" distB="0" distL="0" distR="0" wp14:anchorId="32A8122E" wp14:editId="74CE3990">
          <wp:extent cx="268982" cy="232633"/>
          <wp:effectExtent l="0" t="0" r="0" b="0"/>
          <wp:docPr id="77" name="Grafi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477" cy="24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0064586C">
      <w:rPr>
        <w:sz w:val="14"/>
      </w:rPr>
      <w:t xml:space="preserve">Ein </w:t>
    </w:r>
    <w:r w:rsidR="006D7EF5" w:rsidRPr="0064586C">
      <w:rPr>
        <w:sz w:val="14"/>
      </w:rPr>
      <w:t>Angebot</w:t>
    </w:r>
    <w:r w:rsidRPr="0064586C">
      <w:rPr>
        <w:sz w:val="14"/>
      </w:rPr>
      <w:t xml:space="preserve"> der FORUM VERLAG HERKERT GMBH</w:t>
    </w:r>
  </w:p>
  <w:p w14:paraId="7D4022EA" w14:textId="77777777" w:rsidR="00095003" w:rsidRDefault="000950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CDFFF" w14:textId="77777777" w:rsidR="005F193D" w:rsidRDefault="005F193D" w:rsidP="005F193D">
      <w:pPr>
        <w:spacing w:after="0" w:line="240" w:lineRule="auto"/>
      </w:pPr>
      <w:r>
        <w:separator/>
      </w:r>
    </w:p>
  </w:footnote>
  <w:footnote w:type="continuationSeparator" w:id="0">
    <w:p w14:paraId="7FDAFFE6" w14:textId="77777777" w:rsidR="005F193D" w:rsidRDefault="005F193D" w:rsidP="005F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5AA88" w14:textId="77777777" w:rsidR="00484F1E" w:rsidRPr="007E785F" w:rsidRDefault="00EB0AD6" w:rsidP="00484F1E">
    <w:pPr>
      <w:pStyle w:val="Kopfzeile"/>
      <w:jc w:val="right"/>
      <w:rPr>
        <w:rFonts w:ascii="Roboto Condensed" w:hAnsi="Roboto Condensed"/>
        <w:sz w:val="12"/>
      </w:rPr>
    </w:pPr>
    <w:r>
      <w:rPr>
        <w:noProof/>
        <w:lang w:eastAsia="de-DE"/>
      </w:rPr>
      <w:drawing>
        <wp:inline distT="0" distB="0" distL="0" distR="0" wp14:anchorId="7C83BAFC" wp14:editId="64A951B3">
          <wp:extent cx="1183640" cy="390525"/>
          <wp:effectExtent l="0" t="0" r="0" b="9525"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64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205E">
      <w:br/>
    </w:r>
    <w:r w:rsidR="00484F1E" w:rsidRPr="0064586C">
      <w:rPr>
        <w:rFonts w:ascii="Roboto Condensed" w:hAnsi="Roboto Condensed"/>
        <w:sz w:val="14"/>
      </w:rPr>
      <w:t>Gewusst wie: Expertenwissen auf den Punkt gebracht!</w:t>
    </w:r>
  </w:p>
  <w:p w14:paraId="29FBF049" w14:textId="77777777" w:rsidR="00095003" w:rsidRDefault="00095003" w:rsidP="00095003">
    <w:pPr>
      <w:pStyle w:val="Kopfzeile"/>
      <w:tabs>
        <w:tab w:val="clear" w:pos="9072"/>
        <w:tab w:val="right" w:pos="751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0DD5E" w14:textId="77777777" w:rsidR="00095003" w:rsidRPr="007E785F" w:rsidRDefault="00EB0AD6">
    <w:pPr>
      <w:pStyle w:val="Kopfzeile"/>
      <w:rPr>
        <w:rFonts w:ascii="Roboto Condensed" w:hAnsi="Roboto Condensed"/>
        <w:sz w:val="12"/>
      </w:rPr>
    </w:pPr>
    <w:r>
      <w:rPr>
        <w:noProof/>
        <w:lang w:eastAsia="de-DE"/>
      </w:rPr>
      <w:drawing>
        <wp:inline distT="0" distB="0" distL="0" distR="0" wp14:anchorId="01E7674C" wp14:editId="257272BA">
          <wp:extent cx="1183640" cy="390525"/>
          <wp:effectExtent l="0" t="0" r="0" b="9525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64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194F">
      <w:br/>
    </w:r>
    <w:r w:rsidR="007E785F" w:rsidRPr="0064586C">
      <w:rPr>
        <w:rFonts w:ascii="Roboto Condensed" w:hAnsi="Roboto Condensed"/>
        <w:sz w:val="14"/>
      </w:rPr>
      <w:t>Gewusst wie</w:t>
    </w:r>
    <w:r w:rsidR="00484F1E" w:rsidRPr="0064586C">
      <w:rPr>
        <w:rFonts w:ascii="Roboto Condensed" w:hAnsi="Roboto Condensed"/>
        <w:sz w:val="14"/>
      </w:rPr>
      <w:t>: E</w:t>
    </w:r>
    <w:r w:rsidR="007E785F" w:rsidRPr="0064586C">
      <w:rPr>
        <w:rFonts w:ascii="Roboto Condensed" w:hAnsi="Roboto Condensed"/>
        <w:sz w:val="14"/>
      </w:rPr>
      <w:t>xperten</w:t>
    </w:r>
    <w:r w:rsidR="0054194F" w:rsidRPr="0064586C">
      <w:rPr>
        <w:rFonts w:ascii="Roboto Condensed" w:hAnsi="Roboto Condensed"/>
        <w:sz w:val="14"/>
      </w:rPr>
      <w:t xml:space="preserve">wissen </w:t>
    </w:r>
    <w:r w:rsidR="007E785F" w:rsidRPr="0064586C">
      <w:rPr>
        <w:rFonts w:ascii="Roboto Condensed" w:hAnsi="Roboto Condensed"/>
        <w:sz w:val="14"/>
      </w:rPr>
      <w:t>auf den Punkt gebracht!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1D3"/>
      </v:shape>
    </w:pict>
  </w:numPicBullet>
  <w:abstractNum w:abstractNumId="0" w15:restartNumberingAfterBreak="0">
    <w:nsid w:val="05C20E3E"/>
    <w:multiLevelType w:val="hybridMultilevel"/>
    <w:tmpl w:val="359CED24"/>
    <w:lvl w:ilvl="0" w:tplc="1DBAF40A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4D80"/>
    <w:multiLevelType w:val="hybridMultilevel"/>
    <w:tmpl w:val="F81A9086"/>
    <w:lvl w:ilvl="0" w:tplc="0AC0E588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5290"/>
    <w:multiLevelType w:val="hybridMultilevel"/>
    <w:tmpl w:val="43C8BA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373E"/>
    <w:multiLevelType w:val="hybridMultilevel"/>
    <w:tmpl w:val="6FF0D70E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D703F"/>
    <w:multiLevelType w:val="hybridMultilevel"/>
    <w:tmpl w:val="D606264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0D4"/>
    <w:multiLevelType w:val="hybridMultilevel"/>
    <w:tmpl w:val="6C2C34BC"/>
    <w:lvl w:ilvl="0" w:tplc="8E6C42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A0859"/>
    <w:multiLevelType w:val="hybridMultilevel"/>
    <w:tmpl w:val="DD1C17C2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7E79C1"/>
    <w:multiLevelType w:val="hybridMultilevel"/>
    <w:tmpl w:val="B096E55A"/>
    <w:lvl w:ilvl="0" w:tplc="8E6C42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E66957"/>
    <w:multiLevelType w:val="hybridMultilevel"/>
    <w:tmpl w:val="D2AA609A"/>
    <w:lvl w:ilvl="0" w:tplc="8E6C42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AD1187"/>
    <w:multiLevelType w:val="hybridMultilevel"/>
    <w:tmpl w:val="1BC6F356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DC2328"/>
    <w:multiLevelType w:val="hybridMultilevel"/>
    <w:tmpl w:val="AD40EF3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E240D"/>
    <w:multiLevelType w:val="hybridMultilevel"/>
    <w:tmpl w:val="8B8A98D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4273C"/>
    <w:multiLevelType w:val="hybridMultilevel"/>
    <w:tmpl w:val="BF72FB9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64734"/>
    <w:multiLevelType w:val="hybridMultilevel"/>
    <w:tmpl w:val="D4403A72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4008FF"/>
    <w:multiLevelType w:val="hybridMultilevel"/>
    <w:tmpl w:val="AA32B07C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EA5D47"/>
    <w:multiLevelType w:val="hybridMultilevel"/>
    <w:tmpl w:val="8AEAD84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17E53"/>
    <w:multiLevelType w:val="hybridMultilevel"/>
    <w:tmpl w:val="34C611C2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D96B10"/>
    <w:multiLevelType w:val="hybridMultilevel"/>
    <w:tmpl w:val="672EBD66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1A5A80"/>
    <w:multiLevelType w:val="hybridMultilevel"/>
    <w:tmpl w:val="46EADBC8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F64866"/>
    <w:multiLevelType w:val="hybridMultilevel"/>
    <w:tmpl w:val="749CEAB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66EA0"/>
    <w:multiLevelType w:val="hybridMultilevel"/>
    <w:tmpl w:val="70A26A6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81B20"/>
    <w:multiLevelType w:val="hybridMultilevel"/>
    <w:tmpl w:val="18F4CBA4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CE417C"/>
    <w:multiLevelType w:val="hybridMultilevel"/>
    <w:tmpl w:val="CAC0B0DA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D30646"/>
    <w:multiLevelType w:val="hybridMultilevel"/>
    <w:tmpl w:val="9FBC66F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12006"/>
    <w:multiLevelType w:val="hybridMultilevel"/>
    <w:tmpl w:val="80F6E29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037DB"/>
    <w:multiLevelType w:val="hybridMultilevel"/>
    <w:tmpl w:val="FC805BC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27BC4"/>
    <w:multiLevelType w:val="hybridMultilevel"/>
    <w:tmpl w:val="C5C479A2"/>
    <w:lvl w:ilvl="0" w:tplc="8E6C42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B120FC"/>
    <w:multiLevelType w:val="hybridMultilevel"/>
    <w:tmpl w:val="56D6A0F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E07C1"/>
    <w:multiLevelType w:val="hybridMultilevel"/>
    <w:tmpl w:val="5BE0265A"/>
    <w:lvl w:ilvl="0" w:tplc="8E6C42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0541E5"/>
    <w:multiLevelType w:val="hybridMultilevel"/>
    <w:tmpl w:val="4600E45C"/>
    <w:lvl w:ilvl="0" w:tplc="1DBAF40A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76DB"/>
    <w:multiLevelType w:val="hybridMultilevel"/>
    <w:tmpl w:val="3FA401DA"/>
    <w:lvl w:ilvl="0" w:tplc="1DBAF40A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76BD7"/>
    <w:multiLevelType w:val="hybridMultilevel"/>
    <w:tmpl w:val="6414E8AC"/>
    <w:lvl w:ilvl="0" w:tplc="1DBAF40A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1DBAF40A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D55C7"/>
    <w:multiLevelType w:val="hybridMultilevel"/>
    <w:tmpl w:val="7422D29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121F0"/>
    <w:multiLevelType w:val="hybridMultilevel"/>
    <w:tmpl w:val="57D6163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17DFD"/>
    <w:multiLevelType w:val="hybridMultilevel"/>
    <w:tmpl w:val="4424A9A0"/>
    <w:lvl w:ilvl="0" w:tplc="8E6C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18"/>
  </w:num>
  <w:num w:numId="5">
    <w:abstractNumId w:val="17"/>
  </w:num>
  <w:num w:numId="6">
    <w:abstractNumId w:val="22"/>
  </w:num>
  <w:num w:numId="7">
    <w:abstractNumId w:val="14"/>
  </w:num>
  <w:num w:numId="8">
    <w:abstractNumId w:val="16"/>
  </w:num>
  <w:num w:numId="9">
    <w:abstractNumId w:val="24"/>
  </w:num>
  <w:num w:numId="10">
    <w:abstractNumId w:val="11"/>
  </w:num>
  <w:num w:numId="11">
    <w:abstractNumId w:val="12"/>
  </w:num>
  <w:num w:numId="12">
    <w:abstractNumId w:val="15"/>
  </w:num>
  <w:num w:numId="13">
    <w:abstractNumId w:val="25"/>
  </w:num>
  <w:num w:numId="14">
    <w:abstractNumId w:val="23"/>
  </w:num>
  <w:num w:numId="15">
    <w:abstractNumId w:val="19"/>
  </w:num>
  <w:num w:numId="16">
    <w:abstractNumId w:val="6"/>
  </w:num>
  <w:num w:numId="17">
    <w:abstractNumId w:val="9"/>
  </w:num>
  <w:num w:numId="18">
    <w:abstractNumId w:val="28"/>
  </w:num>
  <w:num w:numId="19">
    <w:abstractNumId w:val="8"/>
  </w:num>
  <w:num w:numId="20">
    <w:abstractNumId w:val="4"/>
  </w:num>
  <w:num w:numId="21">
    <w:abstractNumId w:val="20"/>
  </w:num>
  <w:num w:numId="22">
    <w:abstractNumId w:val="5"/>
  </w:num>
  <w:num w:numId="23">
    <w:abstractNumId w:val="27"/>
  </w:num>
  <w:num w:numId="24">
    <w:abstractNumId w:val="10"/>
  </w:num>
  <w:num w:numId="25">
    <w:abstractNumId w:val="32"/>
  </w:num>
  <w:num w:numId="26">
    <w:abstractNumId w:val="34"/>
  </w:num>
  <w:num w:numId="27">
    <w:abstractNumId w:val="30"/>
  </w:num>
  <w:num w:numId="28">
    <w:abstractNumId w:val="33"/>
  </w:num>
  <w:num w:numId="29">
    <w:abstractNumId w:val="0"/>
  </w:num>
  <w:num w:numId="30">
    <w:abstractNumId w:val="31"/>
  </w:num>
  <w:num w:numId="31">
    <w:abstractNumId w:val="7"/>
  </w:num>
  <w:num w:numId="32">
    <w:abstractNumId w:val="29"/>
  </w:num>
  <w:num w:numId="33">
    <w:abstractNumId w:val="26"/>
  </w:num>
  <w:num w:numId="34">
    <w:abstractNumId w:val="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72"/>
    <w:rsid w:val="000010FE"/>
    <w:rsid w:val="0000141D"/>
    <w:rsid w:val="00095003"/>
    <w:rsid w:val="000F27B4"/>
    <w:rsid w:val="001167F3"/>
    <w:rsid w:val="00165F7A"/>
    <w:rsid w:val="001B06D3"/>
    <w:rsid w:val="002B0385"/>
    <w:rsid w:val="002D24E5"/>
    <w:rsid w:val="003028E7"/>
    <w:rsid w:val="00441B7B"/>
    <w:rsid w:val="00443547"/>
    <w:rsid w:val="004758E6"/>
    <w:rsid w:val="00480AD0"/>
    <w:rsid w:val="00484F1E"/>
    <w:rsid w:val="004A7979"/>
    <w:rsid w:val="00507D63"/>
    <w:rsid w:val="00517DCE"/>
    <w:rsid w:val="005251B6"/>
    <w:rsid w:val="0054194F"/>
    <w:rsid w:val="0054792F"/>
    <w:rsid w:val="0059366E"/>
    <w:rsid w:val="005E02A6"/>
    <w:rsid w:val="005F193D"/>
    <w:rsid w:val="0064586C"/>
    <w:rsid w:val="0064617A"/>
    <w:rsid w:val="00664179"/>
    <w:rsid w:val="006D7372"/>
    <w:rsid w:val="006D7EF5"/>
    <w:rsid w:val="006E3851"/>
    <w:rsid w:val="007667FD"/>
    <w:rsid w:val="007E785F"/>
    <w:rsid w:val="007F4B90"/>
    <w:rsid w:val="00830224"/>
    <w:rsid w:val="00850B62"/>
    <w:rsid w:val="0088459B"/>
    <w:rsid w:val="008B0706"/>
    <w:rsid w:val="008D2BE0"/>
    <w:rsid w:val="00905D25"/>
    <w:rsid w:val="0094644F"/>
    <w:rsid w:val="00947B48"/>
    <w:rsid w:val="009506BC"/>
    <w:rsid w:val="0097306D"/>
    <w:rsid w:val="0098715A"/>
    <w:rsid w:val="009B1254"/>
    <w:rsid w:val="00A07917"/>
    <w:rsid w:val="00A2135C"/>
    <w:rsid w:val="00A33834"/>
    <w:rsid w:val="00AA348A"/>
    <w:rsid w:val="00AE65FA"/>
    <w:rsid w:val="00B06E89"/>
    <w:rsid w:val="00B62C3C"/>
    <w:rsid w:val="00B8307C"/>
    <w:rsid w:val="00B84403"/>
    <w:rsid w:val="00C57435"/>
    <w:rsid w:val="00C7205E"/>
    <w:rsid w:val="00CA007A"/>
    <w:rsid w:val="00CE3872"/>
    <w:rsid w:val="00D340C4"/>
    <w:rsid w:val="00D5552E"/>
    <w:rsid w:val="00D72F4D"/>
    <w:rsid w:val="00DB2B72"/>
    <w:rsid w:val="00DE076E"/>
    <w:rsid w:val="00DF0645"/>
    <w:rsid w:val="00E4400B"/>
    <w:rsid w:val="00E67DB8"/>
    <w:rsid w:val="00E960B6"/>
    <w:rsid w:val="00EB0AD6"/>
    <w:rsid w:val="00FC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706A9"/>
  <w15:chartTrackingRefBased/>
  <w15:docId w15:val="{E6F41CD9-00A5-4200-B9F7-B04BF40D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193D"/>
  </w:style>
  <w:style w:type="paragraph" w:styleId="Fuzeile">
    <w:name w:val="footer"/>
    <w:basedOn w:val="Standard"/>
    <w:link w:val="FuzeileZchn"/>
    <w:uiPriority w:val="99"/>
    <w:unhideWhenUsed/>
    <w:rsid w:val="005F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193D"/>
  </w:style>
  <w:style w:type="paragraph" w:styleId="Listenabsatz">
    <w:name w:val="List Paragraph"/>
    <w:basedOn w:val="Standard"/>
    <w:uiPriority w:val="34"/>
    <w:qFormat/>
    <w:rsid w:val="002B0385"/>
    <w:pPr>
      <w:ind w:left="720"/>
      <w:contextualSpacing/>
    </w:pPr>
  </w:style>
  <w:style w:type="paragraph" w:customStyle="1" w:styleId="Default">
    <w:name w:val="Default"/>
    <w:rsid w:val="00947B48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517DC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517DCE"/>
    <w:rPr>
      <w:b/>
      <w:color w:val="000000"/>
      <w:sz w:val="22"/>
      <w:u w:val="single"/>
    </w:rPr>
  </w:style>
  <w:style w:type="character" w:customStyle="1" w:styleId="A6">
    <w:name w:val="A6"/>
    <w:uiPriority w:val="99"/>
    <w:rsid w:val="00517DCE"/>
    <w:rPr>
      <w:rFonts w:ascii="Frutiger LT Std 57 Cn" w:hAnsi="Frutiger LT Std 57 Cn"/>
      <w:color w:val="000000"/>
      <w:sz w:val="22"/>
    </w:rPr>
  </w:style>
  <w:style w:type="paragraph" w:customStyle="1" w:styleId="Abrechnung">
    <w:name w:val="Abrechnung"/>
    <w:uiPriority w:val="99"/>
    <w:rsid w:val="00830224"/>
    <w:pPr>
      <w:tabs>
        <w:tab w:val="right" w:pos="6804"/>
        <w:tab w:val="right" w:pos="9072"/>
      </w:tabs>
      <w:autoSpaceDE w:val="0"/>
      <w:autoSpaceDN w:val="0"/>
      <w:spacing w:after="0" w:line="240" w:lineRule="atLeast"/>
    </w:pPr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web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4CD3F9E7E9224491DEBAC12A18FF41" ma:contentTypeVersion="2" ma:contentTypeDescription="Ein neues Dokument erstellen." ma:contentTypeScope="" ma:versionID="0dc01dc67797304981a395153e6ec976">
  <xsd:schema xmlns:xsd="http://www.w3.org/2001/XMLSchema" xmlns:xs="http://www.w3.org/2001/XMLSchema" xmlns:p="http://schemas.microsoft.com/office/2006/metadata/properties" xmlns:ns2="db62cbc8-ccbc-40e1-9e91-1c9c67b22046" targetNamespace="http://schemas.microsoft.com/office/2006/metadata/properties" ma:root="true" ma:fieldsID="711dece749baddc83c3e6f684274d4fe" ns2:_="">
    <xsd:import namespace="db62cbc8-ccbc-40e1-9e91-1c9c67b22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2cbc8-ccbc-40e1-9e91-1c9c67b22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CA44F-119F-435A-94F7-7A1E94A1E8E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db62cbc8-ccbc-40e1-9e91-1c9c67b22046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F85968-6139-4CCF-9CBE-8210699CE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2cbc8-ccbc-40e1-9e91-1c9c67b22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396BE-EE8E-426D-9211-AFC25A77B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Forum Media Group GmbH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Karger Boris</dc:creator>
  <cp:keywords/>
  <dc:description/>
  <cp:lastModifiedBy>Karger Boris</cp:lastModifiedBy>
  <cp:revision>6</cp:revision>
  <dcterms:created xsi:type="dcterms:W3CDTF">2022-05-11T08:04:00Z</dcterms:created>
  <dcterms:modified xsi:type="dcterms:W3CDTF">2022-05-12T11:09:00Z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0x010100C74CD3F9E7E9224491DEBAC12A18FF41</vt:lpwstr>
  </property>
</Properties>
</file>